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sz w:val="28"/>
          <w:szCs w:val="28"/>
        </w:rPr>
      </w:pPr>
      <w:r w:rsidRPr="00BA7E9B">
        <w:rPr>
          <w:b/>
          <w:bCs/>
          <w:i/>
          <w:iCs/>
          <w:sz w:val="28"/>
          <w:szCs w:val="28"/>
        </w:rPr>
        <w:t>Консультация для родителей</w:t>
      </w:r>
    </w:p>
    <w:p w:rsid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b/>
          <w:bCs/>
          <w:sz w:val="28"/>
          <w:szCs w:val="28"/>
        </w:rPr>
      </w:pPr>
      <w:r w:rsidRPr="00BA7E9B">
        <w:rPr>
          <w:b/>
          <w:bCs/>
          <w:sz w:val="28"/>
          <w:szCs w:val="28"/>
        </w:rPr>
        <w:t>Подготовка руки к письму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sz w:val="28"/>
          <w:szCs w:val="28"/>
        </w:rPr>
      </w:pPr>
      <w:r>
        <w:rPr>
          <w:b/>
          <w:bCs/>
          <w:sz w:val="28"/>
          <w:szCs w:val="28"/>
        </w:rPr>
        <w:t>Учитель-логопед: Бочагова Е.А.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Письмо – сложный процесс, который требует совместной работы мышц кисти, всей руки, координации движений всего тела. Не каждый взрослый умеет красиво писать, что же говорить о детях?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 xml:space="preserve">Подготовка к письму – один из самых сложных этапов подготовки к школе. Это связано как с психофизическими особенностями 5-6-летнего ребенка, так и с самим процессом письма. У детей этого возраста недостаточно развиты мелкие мышцы руки, координация движений – несовершенна, не сформирована способность к оценке пространственных различий, от которых зависит качество написанного. Но мы, взрослые, и не должны ставить себе цель – во что </w:t>
      </w:r>
      <w:proofErr w:type="spellStart"/>
      <w:r w:rsidRPr="00BA7E9B">
        <w:rPr>
          <w:color w:val="000000"/>
          <w:sz w:val="28"/>
          <w:szCs w:val="28"/>
        </w:rPr>
        <w:t>бы-то</w:t>
      </w:r>
      <w:proofErr w:type="spellEnd"/>
      <w:r w:rsidRPr="00BA7E9B">
        <w:rPr>
          <w:color w:val="000000"/>
          <w:sz w:val="28"/>
          <w:szCs w:val="28"/>
        </w:rPr>
        <w:t xml:space="preserve"> не стало научить ребенка писать до школы, наша цель – подготовка руки к письму.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Прежде всего, необходимо заняться укреплением всей мышечной системы ребенка. Вполне очевидно: если слабые мышцы в руках, то и все остальные мышцы нуждаются в тренировке. Самое верное и доступное средство – выполнять ежедневно комплекс упражнений.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 xml:space="preserve">Начинайте с нескольких упражнений по 6-8 повторов. Если у ребенка </w:t>
      </w:r>
      <w:proofErr w:type="gramStart"/>
      <w:r w:rsidRPr="00BA7E9B">
        <w:rPr>
          <w:color w:val="000000"/>
          <w:sz w:val="28"/>
          <w:szCs w:val="28"/>
        </w:rPr>
        <w:t>хорошо</w:t>
      </w:r>
      <w:proofErr w:type="gramEnd"/>
      <w:r w:rsidRPr="00BA7E9B">
        <w:rPr>
          <w:color w:val="000000"/>
          <w:sz w:val="28"/>
          <w:szCs w:val="28"/>
        </w:rPr>
        <w:t xml:space="preserve"> получается, постепенно увеличивайте нагрузку.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BA7E9B">
        <w:rPr>
          <w:b/>
          <w:bCs/>
          <w:color w:val="000000"/>
          <w:sz w:val="28"/>
          <w:szCs w:val="28"/>
        </w:rPr>
        <w:t>Как можно укрепить мышцы рук?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 xml:space="preserve">Ежедневно гуляйте с ребенком на спортивной площадке. Пусть ребенок карабкается по лесенкам, болтается на канате, перебирает руками на </w:t>
      </w:r>
      <w:proofErr w:type="spellStart"/>
      <w:r w:rsidRPr="00BA7E9B">
        <w:rPr>
          <w:color w:val="000000"/>
          <w:sz w:val="28"/>
          <w:szCs w:val="28"/>
        </w:rPr>
        <w:t>рукоходе</w:t>
      </w:r>
      <w:proofErr w:type="spellEnd"/>
      <w:r w:rsidRPr="00BA7E9B">
        <w:rPr>
          <w:color w:val="000000"/>
          <w:sz w:val="28"/>
          <w:szCs w:val="28"/>
        </w:rPr>
        <w:t>, подтягивается на турнике (с вашей помощью) и так далее. Поощряйте все действия, где нужно работать руками и прилагать силу.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Научите ребенка пользоваться эспандером. Если такового не имеется, пусть малыш сжимает в руке резиновый мячик или игрушку.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Упражнения для улучшения координации рук. Как можно чаще играйте с мячами. Учите ребенка бросать, ловить, отбивать мяч от пола. Бросайте мяч в мишень, попадайте в корзину и т.д.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Кроме укрепления мышц, для успешного освоения ребенком письменности нужно развивать мелкую моторику рук.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BA7E9B">
        <w:rPr>
          <w:b/>
          <w:bCs/>
          <w:color w:val="000000"/>
          <w:sz w:val="28"/>
          <w:szCs w:val="28"/>
        </w:rPr>
        <w:t>Развитие мелкой моторики.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Постарайтесь ежедневно уделять 15 минут для занятия с дошкольником такой деятельностью: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Рисование. Рисуем красками, мелками, карандашами, пальцами, на разносе с манной крупой и т.д.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Аппликация. Обводим шаблоны, вырезаем детали, приклеиваем их к основе. В качестве материала используем цветную бумагу, ненужные журналы, ткань, сухие листья и тому подобное.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Лепка. Лепим из соленого теста, глины, пластилина, учимся разминать, отщипывать, вытягивать, раскатывать и так далее.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 xml:space="preserve">Складываем фигурки из бумаги или оригами. Начните с простых, знакомых вам с детства самолетиков и корабликов, если ребенку понравится, переходите </w:t>
      </w:r>
      <w:proofErr w:type="gramStart"/>
      <w:r w:rsidRPr="00BA7E9B">
        <w:rPr>
          <w:color w:val="000000"/>
          <w:sz w:val="28"/>
          <w:szCs w:val="28"/>
        </w:rPr>
        <w:t>к</w:t>
      </w:r>
      <w:proofErr w:type="gramEnd"/>
      <w:r w:rsidRPr="00BA7E9B">
        <w:rPr>
          <w:color w:val="000000"/>
          <w:sz w:val="28"/>
          <w:szCs w:val="28"/>
        </w:rPr>
        <w:t xml:space="preserve"> более сложным.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 xml:space="preserve">Как ребенок может развивать моторику самостоятельно: складывать </w:t>
      </w:r>
      <w:proofErr w:type="spellStart"/>
      <w:r w:rsidRPr="00BA7E9B">
        <w:rPr>
          <w:color w:val="000000"/>
          <w:sz w:val="28"/>
          <w:szCs w:val="28"/>
        </w:rPr>
        <w:t>пазлы</w:t>
      </w:r>
      <w:proofErr w:type="spellEnd"/>
      <w:r w:rsidRPr="00BA7E9B">
        <w:rPr>
          <w:color w:val="000000"/>
          <w:sz w:val="28"/>
          <w:szCs w:val="28"/>
        </w:rPr>
        <w:t xml:space="preserve">, </w:t>
      </w:r>
      <w:proofErr w:type="gramStart"/>
      <w:r w:rsidRPr="00BA7E9B">
        <w:rPr>
          <w:color w:val="000000"/>
          <w:sz w:val="28"/>
          <w:szCs w:val="28"/>
        </w:rPr>
        <w:t>крупные</w:t>
      </w:r>
      <w:proofErr w:type="gramEnd"/>
      <w:r w:rsidRPr="00BA7E9B">
        <w:rPr>
          <w:color w:val="000000"/>
          <w:sz w:val="28"/>
          <w:szCs w:val="28"/>
        </w:rPr>
        <w:t xml:space="preserve"> и мелкие;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играть с конструктором из любого материала;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lastRenderedPageBreak/>
        <w:t>делать фигурки из проволоки;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выкладывать картинки из мозаики;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работать со шнуровками;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сортировать пуговицы (или фасоль и горох) по разным мисочкам;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нанизывать на нитку пуговицы, крупные бусины, макароны;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застегивать/расстегивать пуговицы.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Замечательно развивают мелкую моторику пальчиковые игры.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BA7E9B">
        <w:rPr>
          <w:b/>
          <w:bCs/>
          <w:color w:val="000000"/>
          <w:sz w:val="28"/>
          <w:szCs w:val="28"/>
        </w:rPr>
        <w:t>Развитие точности при письме.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Предлагайте ребенку: обводить трафареты или шаблоны;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чертить линии или фигуры под линейку;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раскрашивать, штриховать, обводить рисунки по пунктиру;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соединять точки, пронумерованные по порядку;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учиться проводить ровные линии через весь лист.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Ориентация на листе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Осваиваем клетки. Обводим клетки, учимся отступать одну, две или три клетки. Рисуем по клеткам простые узоры и фигуры.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Осваиваем линии. Закрашиваем в тетради «в косую» только рабочую линию. Рисуем в этой линии «волну», овалы, палочки. Учимся не выходить за линию.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«Знакомимся» с полями. Расскажите малышу, что за линию полей буквы или цифры не должны забегать, - там живет мышка, которая их может съесть.</w:t>
      </w:r>
    </w:p>
    <w:p w:rsidR="00BA7E9B" w:rsidRPr="00BA7E9B" w:rsidRDefault="00BA7E9B" w:rsidP="00BA7E9B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BA7E9B">
        <w:rPr>
          <w:color w:val="000000"/>
          <w:sz w:val="28"/>
          <w:szCs w:val="28"/>
        </w:rPr>
        <w:t>Если ежедневно будете уделять 15-30 минут подготовке к письму руки ребенка (чередуя перечисленные в статье задания и виды деятельности), ваш будущий первоклассник с гордостью покажет вам свои первые прописи.</w:t>
      </w:r>
    </w:p>
    <w:p w:rsidR="00606E0F" w:rsidRPr="00BA7E9B" w:rsidRDefault="00606E0F">
      <w:pPr>
        <w:rPr>
          <w:sz w:val="28"/>
          <w:szCs w:val="28"/>
        </w:rPr>
      </w:pPr>
    </w:p>
    <w:sectPr w:rsidR="00606E0F" w:rsidRPr="00BA7E9B" w:rsidSect="00BA7E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7E9B"/>
    <w:rsid w:val="00606E0F"/>
    <w:rsid w:val="00BA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7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1</cp:revision>
  <dcterms:created xsi:type="dcterms:W3CDTF">2019-07-19T11:14:00Z</dcterms:created>
  <dcterms:modified xsi:type="dcterms:W3CDTF">2019-07-19T11:18:00Z</dcterms:modified>
</cp:coreProperties>
</file>