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9B" w:rsidRPr="0077529B" w:rsidRDefault="0077529B" w:rsidP="0077529B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b/>
          <w:bCs/>
          <w:sz w:val="28"/>
          <w:szCs w:val="28"/>
        </w:rPr>
        <w:t>Как помочь ребенку развить связную речь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>     Под связной речью понимается развернутое изложение определенного содержания, которое осуществляется логично, последовательно и точно, грамматически правильно и образно. По тому, как ребенок строит свои высказывания, можно судить об уровне его речевого развития. В очень сложном положении оказываются те дети, которые при поступлении в школу почти не владеют или плохо владеют устным пересказом, не умеют «связно рассказывать» о различных событиях своей жизни, о просмотренных фильмах и пр.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>     Как родители могут помочь ребенку разв</w:t>
      </w:r>
      <w:r>
        <w:rPr>
          <w:rFonts w:ascii="Times New Roman" w:hAnsi="Times New Roman" w:cs="Times New Roman"/>
          <w:sz w:val="28"/>
          <w:szCs w:val="28"/>
        </w:rPr>
        <w:t>ить связную речь? Прежде всего, вы</w:t>
      </w:r>
      <w:r w:rsidRPr="0077529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 родители, можете</w:t>
      </w:r>
      <w:bookmarkStart w:id="0" w:name="_GoBack"/>
      <w:bookmarkEnd w:id="0"/>
      <w:r w:rsidRPr="0077529B">
        <w:rPr>
          <w:rFonts w:ascii="Times New Roman" w:hAnsi="Times New Roman" w:cs="Times New Roman"/>
          <w:sz w:val="28"/>
          <w:szCs w:val="28"/>
        </w:rPr>
        <w:t xml:space="preserve"> специально создавать ситуации, стимулирующие развитие навыков общения.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>     Чаще просите ребенка рассказывать, что он видел, где бывал, что делал. Выслушивайте его рассказ до конца, помогайте при затруднениях. Пусть ребенок повторит свой рассказ другому человеку – папе, бабушке, дедушке, знакомым.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 xml:space="preserve">    Просите пересказать то, что вы прочитали ребенку вслух. Задавайте вопросы по содержанию текста. Лучше всего для этого подойдут народные сказки, небольшие рассказы К. Д. Ушинского, Л. Н. Толстого, М. Пришвина и В. Бианки. Если вы посмотрели с ребенком спектакль или фильм, пусть он расскажет об </w:t>
      </w:r>
      <w:proofErr w:type="gramStart"/>
      <w:r w:rsidRPr="0077529B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77529B">
        <w:rPr>
          <w:rFonts w:ascii="Times New Roman" w:hAnsi="Times New Roman" w:cs="Times New Roman"/>
          <w:sz w:val="28"/>
          <w:szCs w:val="28"/>
        </w:rPr>
        <w:t xml:space="preserve"> тому, кто с вами не был. Только не допускайте </w:t>
      </w:r>
      <w:proofErr w:type="spellStart"/>
      <w:r w:rsidRPr="0077529B">
        <w:rPr>
          <w:rFonts w:ascii="Times New Roman" w:hAnsi="Times New Roman" w:cs="Times New Roman"/>
          <w:sz w:val="28"/>
          <w:szCs w:val="28"/>
        </w:rPr>
        <w:t>пересказывания</w:t>
      </w:r>
      <w:proofErr w:type="spellEnd"/>
      <w:r w:rsidRPr="0077529B">
        <w:rPr>
          <w:rFonts w:ascii="Times New Roman" w:hAnsi="Times New Roman" w:cs="Times New Roman"/>
          <w:sz w:val="28"/>
          <w:szCs w:val="28"/>
        </w:rPr>
        <w:t xml:space="preserve"> стихов! Некоторые дети стремятся пересказать стихотворение своими словами. Следите, чтобы все слова, ударения и рифмы были на своих местах, - именно это формирует чувство ритма.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>     Очень охотно дети передают сюжеты мультфильмов, кукольных спектаклей, цирковых представлений, когда содержание захватывает их эмоционально. Начните вместе с малышом смотреть интересный мультфильм, а на самом захватывающем месте "вспомните" про неотложное дело, которое вы должны сделать именно сейчас, но попросите ребенка рассказать вам позже, что произойдет дальше в мультфильме и чем он закончится. Не забудьте поблагодарить вашего рассказчика!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t>     Создавайте фотоальбомы о жизни ребенка. Это могут быть альбомы о летнем отдыхе, о домашних делах, о его комнате, о вашей семье, о домашнем любимце и т.п. Альбом нужно не просто сделать и убрать, а обсудить каждую фотографию с ребенком. Пусть он расскажет, кто снят, что он делает, что было до и после этого. Это должен быть настоящий, а не виртуальный альбом. Ребенок может взять его в руки, посмотреть ещё раз, показать друзьям, отнести в детский сад. Хорошо, если фотографии наклеены в небольшой альбом для рисования и рядом записан рассказ ребенка. Тогда взрослый, которому ребенок показывает свой альбом, может помочь ему при затруднениях наводящими вопросами.</w:t>
      </w:r>
    </w:p>
    <w:p w:rsidR="0077529B" w:rsidRPr="0077529B" w:rsidRDefault="0077529B" w:rsidP="0077529B">
      <w:pPr>
        <w:rPr>
          <w:rFonts w:ascii="Times New Roman" w:hAnsi="Times New Roman" w:cs="Times New Roman"/>
          <w:sz w:val="28"/>
          <w:szCs w:val="28"/>
        </w:rPr>
      </w:pPr>
      <w:r w:rsidRPr="0077529B">
        <w:rPr>
          <w:rFonts w:ascii="Times New Roman" w:hAnsi="Times New Roman" w:cs="Times New Roman"/>
          <w:sz w:val="28"/>
          <w:szCs w:val="28"/>
        </w:rPr>
        <w:lastRenderedPageBreak/>
        <w:t>     Развитие связной речи ребенка - это творческий процесс. Игры и упражнения для развития речи и словарного запаса призваны подключить воображение, самостоятельно интерпретировать слова и понятия, через зрительные образы запоминать значения слов. Развитие связной речи является необходимым условием успешности обучения ребенка в школе.</w:t>
      </w:r>
    </w:p>
    <w:p w:rsidR="0059577C" w:rsidRPr="0077529B" w:rsidRDefault="0059577C">
      <w:pPr>
        <w:rPr>
          <w:rFonts w:ascii="Times New Roman" w:hAnsi="Times New Roman" w:cs="Times New Roman"/>
          <w:sz w:val="28"/>
          <w:szCs w:val="28"/>
        </w:rPr>
      </w:pPr>
    </w:p>
    <w:sectPr w:rsidR="0059577C" w:rsidRPr="0077529B" w:rsidSect="007752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D69"/>
    <w:rsid w:val="0059577C"/>
    <w:rsid w:val="0077529B"/>
    <w:rsid w:val="00EC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2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2021-02-28T04:23:00Z</dcterms:created>
  <dcterms:modified xsi:type="dcterms:W3CDTF">2021-02-28T04:27:00Z</dcterms:modified>
</cp:coreProperties>
</file>